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658" w14:textId="77777777" w:rsidR="006D076A" w:rsidRDefault="006D076A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</w:p>
    <w:p w14:paraId="323B1086" w14:textId="73CEF570" w:rsidR="006D076A" w:rsidRDefault="006D076A" w:rsidP="00996ED8">
      <w:pPr>
        <w:shd w:val="clear" w:color="auto" w:fill="FFFFFF"/>
        <w:spacing w:after="0" w:line="240" w:lineRule="auto"/>
        <w:rPr>
          <w:noProof/>
        </w:rPr>
      </w:pPr>
    </w:p>
    <w:p w14:paraId="627C08FF" w14:textId="32ECB537" w:rsidR="00996ED8" w:rsidRPr="006D076A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Přijímací řízení </w:t>
      </w:r>
      <w:r w:rsidR="00763EAD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do naší MŠ 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(zápis) proběhne 2. května 2024</w:t>
      </w:r>
    </w:p>
    <w:p w14:paraId="4B71FB06" w14:textId="77777777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Zápis k předškolnímu vzdělávání do mateřské školy probíhá ve 3 fázích:</w:t>
      </w:r>
    </w:p>
    <w:p w14:paraId="5C44BBC0" w14:textId="77777777" w:rsidR="00763EAD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Zapsání osobních dat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elektronického systému v období </w:t>
      </w:r>
    </w:p>
    <w:p w14:paraId="6EB7ED98" w14:textId="04C3FD19" w:rsidR="00996ED8" w:rsidRPr="00763EAD" w:rsidRDefault="00763EAD" w:rsidP="00763EAD">
      <w:pPr>
        <w:shd w:val="clear" w:color="auto" w:fill="FFFFFF"/>
        <w:spacing w:after="0" w:line="240" w:lineRule="auto"/>
        <w:ind w:left="360"/>
        <w:rPr>
          <w:rFonts w:ascii="Nunito" w:eastAsia="Times New Roman" w:hAnsi="Nunito" w:cs="Times New Roman"/>
          <w:color w:val="605853"/>
          <w:kern w:val="0"/>
          <w:sz w:val="24"/>
          <w:szCs w:val="24"/>
          <w:u w:val="single"/>
          <w:lang w:eastAsia="cs-CZ"/>
          <w14:ligatures w14:val="none"/>
        </w:rPr>
      </w:pPr>
      <w:r w:rsidRPr="00763EAD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                      </w:t>
      </w:r>
      <w:r w:rsidR="00996ED8" w:rsidRPr="00763EAD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od 1. dubna do 1. května 2024</w:t>
      </w:r>
    </w:p>
    <w:p w14:paraId="2122C6F3" w14:textId="77777777" w:rsidR="00996ED8" w:rsidRPr="00763EAD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Doručení žádosti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mateřské školy </w:t>
      </w:r>
      <w:r w:rsidRPr="00763EAD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2. května 2024.</w:t>
      </w:r>
    </w:p>
    <w:p w14:paraId="4E370CF4" w14:textId="77777777" w:rsidR="00996ED8" w:rsidRPr="00996ED8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Odevzdání zápisového lístku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zvolené mateřské školy po zjištění výsledku přijímacího řízení</w:t>
      </w:r>
    </w:p>
    <w:p w14:paraId="30F8BAB8" w14:textId="77777777" w:rsidR="00996ED8" w:rsidRPr="00996ED8" w:rsidRDefault="00996ED8" w:rsidP="00996ED8">
      <w:pPr>
        <w:shd w:val="clear" w:color="auto" w:fill="FFFFFF"/>
        <w:spacing w:before="90" w:after="27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</w:t>
      </w:r>
    </w:p>
    <w:p w14:paraId="511FE2A9" w14:textId="77777777" w:rsidR="00996ED8" w:rsidRP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B176D4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ZÁKLADNÍ KRITÉRIA</w:t>
      </w:r>
    </w:p>
    <w:p w14:paraId="4F47419D" w14:textId="77777777" w:rsidR="00996ED8" w:rsidRPr="00996ED8" w:rsidRDefault="00996ED8" w:rsidP="00996ED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Zákonná povinnost</w:t>
      </w:r>
    </w:p>
    <w:p w14:paraId="11EFE834" w14:textId="77777777" w:rsid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Přednostně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jsou k předškolnímu vzdělávání do MŠ přijímány děti (žadatelé) s trvalým bydlištěm v příslušném školském obvodu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v posledním roce před zahájením povinné školní docházky,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jejichž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 předškolní vzdělávání je </w:t>
      </w:r>
    </w:p>
    <w:p w14:paraId="7BAD042A" w14:textId="036D44AA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od 1. 9. kalendářního roku podle školského zákona povinné.</w:t>
      </w:r>
    </w:p>
    <w:p w14:paraId="3785C12F" w14:textId="77777777" w:rsidR="00996ED8" w:rsidRPr="00996ED8" w:rsidRDefault="00996ED8" w:rsidP="00996ED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Trvalé bydliště žadatele (dítěte) a alespoň 1 ze zákonných zástupců</w:t>
      </w:r>
    </w:p>
    <w:p w14:paraId="5827A18B" w14:textId="77777777" w:rsid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Přednostně budou přijímáni uchazeči s trvalým bydlištěm na území příslušného školského obvodu, což je území města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Říčany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a jeho osadních částí –</w:t>
      </w:r>
    </w:p>
    <w:p w14:paraId="215100B7" w14:textId="6077348B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Strašín, Pacov, </w:t>
      </w:r>
      <w:proofErr w:type="spellStart"/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Jažlovice</w:t>
      </w:r>
      <w:proofErr w:type="spellEnd"/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, Kuří, Voděrádky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.</w:t>
      </w:r>
    </w:p>
    <w:p w14:paraId="3B9541C0" w14:textId="77777777" w:rsidR="00996ED8" w:rsidRPr="00996ED8" w:rsidRDefault="00996ED8" w:rsidP="00996ED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Věk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br/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Zpravidla jsou přijímány děti od tří let věku žadatele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(vzhledem k tomu, že se dítě přijímá k prvnímu dni nového školního roku), musí dosáhnout požadovaného věku k poslednímu dni, který předchází zahájení nového školního roku). Lze přijmout i děti mladší tří let (ne však mladší 2 let), které jsou zdravotně způsobilé, mentálně a sociálně zralé pro nástup do předškolního zařízení.</w:t>
      </w:r>
    </w:p>
    <w:p w14:paraId="68083159" w14:textId="77777777" w:rsidR="00996ED8" w:rsidRPr="00996ED8" w:rsidRDefault="00996ED8" w:rsidP="00996ED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Doložení o řádném očkování dítěte</w:t>
      </w:r>
    </w:p>
    <w:p w14:paraId="1D5A11EE" w14:textId="77777777" w:rsidR="00996ED8" w:rsidRPr="00996ED8" w:rsidRDefault="00996ED8" w:rsidP="00996ED8">
      <w:pPr>
        <w:shd w:val="clear" w:color="auto" w:fill="FFFFFF"/>
        <w:spacing w:before="90" w:after="27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Podle § 50, zákona č. 258/2000 Sb., o ochraně veřejného zdraví, ve znění pozdějších předpisů, musí být dítě očkováno. Řádné očkování dítěte doloží zákonný zástupce potvrzením lékaře v žádosti o přijetí nebo doloží doklad od lékaře o tom, že je dítě proti nákaze imunní, nebo se nemůže očkování podrobit pro kontraindikaci. Z této povinnosti je vyjmuto dítě, pro které je předškolní vzdělávání od 1. 9. povinné.</w:t>
      </w:r>
    </w:p>
    <w:p w14:paraId="236E8ED6" w14:textId="77777777" w:rsidR="00996ED8" w:rsidRPr="00996ED8" w:rsidRDefault="00996ED8" w:rsidP="00996E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Budou-li přijetím k předškolnímu vzdělávání uspokojeny všechny tříleté a starší děti ze spádové oblasti, mohou být v případě volných míst přijímány i děti mladší tří let (ne však mladší dvou let), které jsou zdravotně způsobilé, mentálně a sociálně zralé pro nástup do předškolního zařízení.</w:t>
      </w:r>
    </w:p>
    <w:p w14:paraId="10108F08" w14:textId="77777777" w:rsidR="001D7A38" w:rsidRDefault="001D7A38"/>
    <w:sectPr w:rsidR="001D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640A" w14:textId="77777777" w:rsidR="00685D5C" w:rsidRDefault="00685D5C" w:rsidP="006D076A">
      <w:pPr>
        <w:spacing w:after="0" w:line="240" w:lineRule="auto"/>
      </w:pPr>
      <w:r>
        <w:separator/>
      </w:r>
    </w:p>
  </w:endnote>
  <w:endnote w:type="continuationSeparator" w:id="0">
    <w:p w14:paraId="549945E7" w14:textId="77777777" w:rsidR="00685D5C" w:rsidRDefault="00685D5C" w:rsidP="006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E0DB" w14:textId="77777777" w:rsidR="000A09F6" w:rsidRDefault="000A0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A16D" w14:textId="77777777" w:rsidR="000A09F6" w:rsidRDefault="000A0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3E2D" w14:textId="77777777" w:rsidR="000A09F6" w:rsidRDefault="000A0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2413" w14:textId="77777777" w:rsidR="00685D5C" w:rsidRDefault="00685D5C" w:rsidP="006D076A">
      <w:pPr>
        <w:spacing w:after="0" w:line="240" w:lineRule="auto"/>
      </w:pPr>
      <w:r>
        <w:separator/>
      </w:r>
    </w:p>
  </w:footnote>
  <w:footnote w:type="continuationSeparator" w:id="0">
    <w:p w14:paraId="0CE93FFF" w14:textId="77777777" w:rsidR="00685D5C" w:rsidRDefault="00685D5C" w:rsidP="006D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76E" w14:textId="77777777" w:rsidR="000A09F6" w:rsidRDefault="000A0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98AD" w14:textId="6D08A91F" w:rsidR="006D076A" w:rsidRDefault="006D076A">
    <w:pPr>
      <w:pStyle w:val="Zhlav"/>
    </w:pPr>
    <w:r>
      <w:rPr>
        <w:noProof/>
      </w:rPr>
      <w:drawing>
        <wp:inline distT="0" distB="0" distL="0" distR="0" wp14:anchorId="480B041C" wp14:editId="69A976B8">
          <wp:extent cx="714375" cy="728663"/>
          <wp:effectExtent l="0" t="0" r="0" b="0"/>
          <wp:docPr id="148272948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78" cy="7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proofErr w:type="gramStart"/>
    <w:r w:rsidR="00BA7B98" w:rsidRPr="00A56155">
      <w:rPr>
        <w:b/>
        <w:bCs/>
        <w:color w:val="0070C0"/>
        <w:sz w:val="32"/>
        <w:szCs w:val="32"/>
      </w:rPr>
      <w:t>MŠ</w:t>
    </w:r>
    <w:r w:rsidRPr="00A56155">
      <w:rPr>
        <w:b/>
        <w:bCs/>
        <w:color w:val="0070C0"/>
        <w:sz w:val="32"/>
        <w:szCs w:val="32"/>
      </w:rPr>
      <w:t xml:space="preserve">  VĚTRNÍK</w:t>
    </w:r>
    <w:proofErr w:type="gramEnd"/>
    <w:r w:rsidRPr="00A56155">
      <w:rPr>
        <w:b/>
        <w:bCs/>
        <w:color w:val="0070C0"/>
        <w:sz w:val="32"/>
        <w:szCs w:val="32"/>
      </w:rPr>
      <w:t xml:space="preserve"> BÍLÁ 785/6, 251 01 ŘÍČANY</w:t>
    </w:r>
    <w:r w:rsidRPr="00CF6E64">
      <w:rPr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636" w14:textId="77777777" w:rsidR="000A09F6" w:rsidRDefault="000A0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021"/>
    <w:multiLevelType w:val="multilevel"/>
    <w:tmpl w:val="70E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4A32"/>
    <w:multiLevelType w:val="multilevel"/>
    <w:tmpl w:val="312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862"/>
    <w:multiLevelType w:val="multilevel"/>
    <w:tmpl w:val="2B4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10340"/>
    <w:multiLevelType w:val="multilevel"/>
    <w:tmpl w:val="A46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F220D"/>
    <w:multiLevelType w:val="multilevel"/>
    <w:tmpl w:val="AA0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663612">
    <w:abstractNumId w:val="4"/>
  </w:num>
  <w:num w:numId="2" w16cid:durableId="615448949">
    <w:abstractNumId w:val="1"/>
  </w:num>
  <w:num w:numId="3" w16cid:durableId="1652561865">
    <w:abstractNumId w:val="0"/>
  </w:num>
  <w:num w:numId="4" w16cid:durableId="1802377825">
    <w:abstractNumId w:val="3"/>
  </w:num>
  <w:num w:numId="5" w16cid:durableId="9633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D8"/>
    <w:rsid w:val="000A09F6"/>
    <w:rsid w:val="001C6393"/>
    <w:rsid w:val="001D7A38"/>
    <w:rsid w:val="00455DC4"/>
    <w:rsid w:val="00685D5C"/>
    <w:rsid w:val="006D076A"/>
    <w:rsid w:val="00763EAD"/>
    <w:rsid w:val="009216A5"/>
    <w:rsid w:val="00996ED8"/>
    <w:rsid w:val="00A25DC2"/>
    <w:rsid w:val="00A56155"/>
    <w:rsid w:val="00B176D4"/>
    <w:rsid w:val="00BA7B98"/>
    <w:rsid w:val="00C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197A"/>
  <w15:chartTrackingRefBased/>
  <w15:docId w15:val="{339A22FF-4546-42AA-9A76-0F58F2E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96E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76A"/>
  </w:style>
  <w:style w:type="paragraph" w:styleId="Zpat">
    <w:name w:val="footer"/>
    <w:basedOn w:val="Normln"/>
    <w:link w:val="ZpatChar"/>
    <w:uiPriority w:val="99"/>
    <w:unhideWhenUsed/>
    <w:rsid w:val="006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Větrník</dc:creator>
  <cp:keywords/>
  <dc:description/>
  <cp:lastModifiedBy>MŠ Větrník</cp:lastModifiedBy>
  <cp:revision>12</cp:revision>
  <cp:lastPrinted>2024-01-23T13:03:00Z</cp:lastPrinted>
  <dcterms:created xsi:type="dcterms:W3CDTF">2024-01-23T13:03:00Z</dcterms:created>
  <dcterms:modified xsi:type="dcterms:W3CDTF">2024-01-23T13:38:00Z</dcterms:modified>
</cp:coreProperties>
</file>